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7D30" w14:textId="77777777" w:rsidR="00D77FD4" w:rsidRPr="00656E28" w:rsidRDefault="00D77FD4" w:rsidP="00D77FD4">
      <w:pPr>
        <w:rPr>
          <w:rFonts w:ascii="HG丸ｺﾞｼｯｸM-PRO" w:eastAsia="HG丸ｺﾞｼｯｸM-PRO" w:hAnsi="HG丸ｺﾞｼｯｸM-PRO"/>
          <w:sz w:val="24"/>
          <w:szCs w:val="24"/>
        </w:rPr>
      </w:pPr>
    </w:p>
    <w:p w14:paraId="671E44FF" w14:textId="7CF3F78C" w:rsidR="00D77FD4" w:rsidRPr="005B1B37" w:rsidRDefault="00D77FD4" w:rsidP="005B1B37">
      <w:pPr>
        <w:adjustRightInd w:val="0"/>
        <w:snapToGrid w:val="0"/>
        <w:jc w:val="center"/>
        <w:rPr>
          <w:rFonts w:ascii="UD デジタル 教科書体 NP" w:eastAsia="UD デジタル 教科書体 NP" w:hAnsi="HG丸ｺﾞｼｯｸM-PRO" w:hint="eastAsia"/>
          <w:b/>
          <w:sz w:val="28"/>
          <w:szCs w:val="28"/>
        </w:rPr>
      </w:pPr>
      <w:bookmarkStart w:id="0" w:name="_Hlk139979262"/>
      <w:r w:rsidRPr="005B1B37">
        <w:rPr>
          <w:rFonts w:ascii="UD デジタル 教科書体 NP" w:eastAsia="UD デジタル 教科書体 NP" w:hAnsi="HG丸ｺﾞｼｯｸM-PRO" w:hint="eastAsia"/>
          <w:b/>
          <w:sz w:val="28"/>
          <w:szCs w:val="28"/>
        </w:rPr>
        <w:t>分別管理</w:t>
      </w:r>
      <w:r w:rsidR="005D3854" w:rsidRPr="005B1B37">
        <w:rPr>
          <w:rFonts w:ascii="UD デジタル 教科書体 NP" w:eastAsia="UD デジタル 教科書体 NP" w:hAnsi="HG丸ｺﾞｼｯｸM-PRO" w:hint="eastAsia"/>
          <w:b/>
          <w:sz w:val="28"/>
          <w:szCs w:val="28"/>
        </w:rPr>
        <w:t>およ</w:t>
      </w:r>
      <w:r w:rsidRPr="005B1B37">
        <w:rPr>
          <w:rFonts w:ascii="UD デジタル 教科書体 NP" w:eastAsia="UD デジタル 教科書体 NP" w:hAnsi="HG丸ｺﾞｼｯｸM-PRO" w:hint="eastAsia"/>
          <w:b/>
          <w:sz w:val="28"/>
          <w:szCs w:val="28"/>
        </w:rPr>
        <w:t>び書類管理方針書</w:t>
      </w:r>
    </w:p>
    <w:p w14:paraId="0F49CB13" w14:textId="77777777" w:rsidR="00D77FD4" w:rsidRPr="005B1B37" w:rsidRDefault="00D77FD4" w:rsidP="005B1B37">
      <w:pPr>
        <w:adjustRightInd w:val="0"/>
        <w:snapToGrid w:val="0"/>
        <w:jc w:val="center"/>
        <w:rPr>
          <w:rFonts w:ascii="UD デジタル 教科書体 NP" w:eastAsia="UD デジタル 教科書体 NP" w:hAnsi="HG丸ｺﾞｼｯｸM-PRO" w:hint="eastAsia"/>
          <w:b/>
          <w:sz w:val="24"/>
          <w:szCs w:val="24"/>
        </w:rPr>
      </w:pPr>
    </w:p>
    <w:p w14:paraId="1D00429D" w14:textId="2503E5A6" w:rsidR="00D77FD4" w:rsidRPr="005B1B37" w:rsidRDefault="00D77FD4" w:rsidP="005B1B37">
      <w:pPr>
        <w:pStyle w:val="a3"/>
        <w:adjustRightInd w:val="0"/>
        <w:snapToGrid w:val="0"/>
        <w:ind w:leftChars="0" w:left="720" w:right="1963" w:firstLineChars="2400" w:firstLine="5760"/>
        <w:rPr>
          <w:rFonts w:ascii="UD デジタル 教科書体 NP" w:eastAsia="UD デジタル 教科書体 NP" w:hAnsi="HG丸ｺﾞｼｯｸM-PRO" w:hint="eastAsia"/>
          <w:sz w:val="24"/>
          <w:szCs w:val="24"/>
        </w:rPr>
      </w:pPr>
      <w:r w:rsidRPr="005B1B37">
        <w:rPr>
          <w:rFonts w:ascii="UD デジタル 教科書体 NP" w:eastAsia="UD デジタル 教科書体 NP" w:hAnsi="HG丸ｺﾞｼｯｸM-PRO" w:hint="eastAsia"/>
          <w:sz w:val="24"/>
          <w:szCs w:val="24"/>
        </w:rPr>
        <w:t xml:space="preserve">事業体名　</w:t>
      </w:r>
      <w:r w:rsidR="0009176C" w:rsidRPr="005B1B37">
        <w:rPr>
          <w:rFonts w:ascii="UD デジタル 教科書体 NP" w:eastAsia="UD デジタル 教科書体 NP" w:hAnsi="HG丸ｺﾞｼｯｸM-PRO" w:hint="eastAsia"/>
          <w:sz w:val="24"/>
          <w:szCs w:val="24"/>
        </w:rPr>
        <w:t xml:space="preserve">　　　　　　　　　</w:t>
      </w:r>
    </w:p>
    <w:p w14:paraId="2E08490B" w14:textId="2F9D2098" w:rsidR="00D77FD4" w:rsidRPr="005B1B37" w:rsidRDefault="00542C63" w:rsidP="005B1B37">
      <w:pPr>
        <w:adjustRightInd w:val="0"/>
        <w:snapToGrid w:val="0"/>
        <w:ind w:right="240" w:firstLineChars="100" w:firstLine="240"/>
        <w:jc w:val="right"/>
        <w:rPr>
          <w:rFonts w:ascii="UD デジタル 教科書体 NP" w:eastAsia="UD デジタル 教科書体 NP" w:hAnsi="HG丸ｺﾞｼｯｸM-PRO" w:hint="eastAsia"/>
          <w:sz w:val="24"/>
          <w:szCs w:val="24"/>
        </w:rPr>
      </w:pPr>
      <w:r w:rsidRPr="005B1B37">
        <w:rPr>
          <w:rFonts w:ascii="UD デジタル 教科書体 NP" w:eastAsia="UD デジタル 教科書体 NP" w:hAnsi="HG丸ｺﾞｼｯｸM-PRO" w:hint="eastAsia"/>
          <w:sz w:val="24"/>
          <w:szCs w:val="24"/>
        </w:rPr>
        <w:t xml:space="preserve">　　</w:t>
      </w:r>
      <w:r w:rsidR="00D77FD4" w:rsidRPr="005B1B37">
        <w:rPr>
          <w:rFonts w:ascii="UD デジタル 教科書体 NP" w:eastAsia="UD デジタル 教科書体 NP" w:hAnsi="HG丸ｺﾞｼｯｸM-PRO" w:hint="eastAsia"/>
          <w:sz w:val="24"/>
          <w:szCs w:val="24"/>
        </w:rPr>
        <w:t>年</w:t>
      </w:r>
      <w:r w:rsidRPr="005B1B37">
        <w:rPr>
          <w:rFonts w:ascii="UD デジタル 教科書体 NP" w:eastAsia="UD デジタル 教科書体 NP" w:hAnsi="HG丸ｺﾞｼｯｸM-PRO" w:hint="eastAsia"/>
          <w:sz w:val="24"/>
          <w:szCs w:val="24"/>
        </w:rPr>
        <w:t xml:space="preserve">　　月　　</w:t>
      </w:r>
      <w:r w:rsidR="00D77FD4" w:rsidRPr="005B1B37">
        <w:rPr>
          <w:rFonts w:ascii="UD デジタル 教科書体 NP" w:eastAsia="UD デジタル 教科書体 NP" w:hAnsi="HG丸ｺﾞｼｯｸM-PRO" w:hint="eastAsia"/>
          <w:sz w:val="24"/>
          <w:szCs w:val="24"/>
        </w:rPr>
        <w:t>日作成</w:t>
      </w:r>
    </w:p>
    <w:p w14:paraId="0EE6F3D4" w14:textId="77777777" w:rsidR="00D77FD4" w:rsidRPr="005B1B37" w:rsidRDefault="00D77FD4" w:rsidP="005B1B37">
      <w:pPr>
        <w:adjustRightInd w:val="0"/>
        <w:snapToGrid w:val="0"/>
        <w:rPr>
          <w:rFonts w:ascii="UD デジタル 教科書体 NP" w:eastAsia="UD デジタル 教科書体 NP" w:hAnsi="HG丸ｺﾞｼｯｸM-PRO" w:hint="eastAsia"/>
          <w:sz w:val="24"/>
          <w:szCs w:val="24"/>
        </w:rPr>
      </w:pPr>
    </w:p>
    <w:p w14:paraId="4D24D4C5" w14:textId="0A49A0C6" w:rsidR="00D77FD4" w:rsidRPr="005B1B37" w:rsidRDefault="00D77FD4" w:rsidP="005B1B37">
      <w:pPr>
        <w:widowControl/>
        <w:adjustRightInd w:val="0"/>
        <w:snapToGrid w:val="0"/>
        <w:ind w:firstLineChars="118" w:firstLine="283"/>
        <w:jc w:val="left"/>
        <w:rPr>
          <w:rFonts w:ascii="UD デジタル 教科書体 NP" w:eastAsia="UD デジタル 教科書体 NP" w:hAnsi="HG丸ｺﾞｼｯｸM-PRO" w:hint="eastAsia"/>
          <w:sz w:val="24"/>
          <w:szCs w:val="24"/>
        </w:rPr>
      </w:pPr>
      <w:r w:rsidRPr="005B1B37">
        <w:rPr>
          <w:rFonts w:ascii="UD デジタル 教科書体 NP" w:eastAsia="UD デジタル 教科書体 NP" w:hAnsi="HG丸ｺﾞｼｯｸM-PRO" w:hint="eastAsia"/>
          <w:sz w:val="24"/>
          <w:szCs w:val="24"/>
        </w:rPr>
        <w:t>本方針書は、</w:t>
      </w:r>
      <w:r w:rsidR="0009176C" w:rsidRPr="005B1B37">
        <w:rPr>
          <w:rFonts w:ascii="UD デジタル 教科書体 NP" w:eastAsia="UD デジタル 教科書体 NP" w:hAnsi="HG丸ｺﾞｼｯｸM-PRO" w:hint="eastAsia"/>
          <w:sz w:val="24"/>
          <w:szCs w:val="24"/>
        </w:rPr>
        <w:t>滋賀県木材協会</w:t>
      </w:r>
      <w:r w:rsidRPr="005B1B37">
        <w:rPr>
          <w:rFonts w:ascii="UD デジタル 教科書体 NP" w:eastAsia="UD デジタル 教科書体 NP" w:hAnsi="HG丸ｺﾞｼｯｸM-PRO" w:hint="eastAsia"/>
          <w:sz w:val="24"/>
          <w:szCs w:val="24"/>
        </w:rPr>
        <w:t>が作成した「合法性・持続可能性の証明、間伐材の証明の確認</w:t>
      </w:r>
      <w:r w:rsidR="005D3854" w:rsidRPr="005B1B37">
        <w:rPr>
          <w:rFonts w:ascii="UD デジタル 教科書体 NP" w:eastAsia="UD デジタル 教科書体 NP" w:hAnsi="HG丸ｺﾞｼｯｸM-PRO" w:hint="eastAsia"/>
          <w:sz w:val="24"/>
          <w:szCs w:val="24"/>
        </w:rPr>
        <w:t>およ</w:t>
      </w:r>
      <w:r w:rsidRPr="005B1B37">
        <w:rPr>
          <w:rFonts w:ascii="UD デジタル 教科書体 NP" w:eastAsia="UD デジタル 教科書体 NP" w:hAnsi="HG丸ｺﾞｼｯｸM-PRO" w:hint="eastAsia"/>
          <w:sz w:val="24"/>
          <w:szCs w:val="24"/>
        </w:rPr>
        <w:t>び発電利用に供する木質バイオマスの証明に関する自主行動規範（</w:t>
      </w:r>
      <w:r w:rsidR="00893E8E" w:rsidRPr="005B1B37">
        <w:rPr>
          <w:rFonts w:ascii="UD デジタル 教科書体 NP" w:eastAsia="UD デジタル 教科書体 NP" w:hAnsi="HG丸ｺﾞｼｯｸM-PRO" w:hint="eastAsia"/>
          <w:sz w:val="24"/>
          <w:szCs w:val="24"/>
        </w:rPr>
        <w:t>令和７年</w:t>
      </w:r>
      <w:r w:rsidR="0066125C" w:rsidRPr="005B1B37">
        <w:rPr>
          <w:rFonts w:ascii="UD デジタル 教科書体 NP" w:eastAsia="UD デジタル 教科書体 NP" w:hAnsi="HG丸ｺﾞｼｯｸM-PRO" w:hint="eastAsia"/>
          <w:sz w:val="24"/>
          <w:szCs w:val="24"/>
        </w:rPr>
        <w:t>４</w:t>
      </w:r>
      <w:r w:rsidR="00893E8E" w:rsidRPr="005B1B37">
        <w:rPr>
          <w:rFonts w:ascii="UD デジタル 教科書体 NP" w:eastAsia="UD デジタル 教科書体 NP" w:hAnsi="HG丸ｺﾞｼｯｸM-PRO" w:hint="eastAsia"/>
          <w:sz w:val="24"/>
          <w:szCs w:val="24"/>
        </w:rPr>
        <w:t>月１日</w:t>
      </w:r>
      <w:r w:rsidRPr="005B1B37">
        <w:rPr>
          <w:rFonts w:ascii="UD デジタル 教科書体 NP" w:eastAsia="UD デジタル 教科書体 NP" w:hAnsi="HG丸ｺﾞｼｯｸM-PRO" w:hint="eastAsia"/>
          <w:sz w:val="24"/>
          <w:szCs w:val="24"/>
        </w:rPr>
        <w:t>）」を受け、木材・木材製品の合法性・持続可能性の証明のためのガイドライン（以下「合法性ガイドライン」という。）に基づき証明する合法木材、間伐材チップの確認のためのガイドライン（以下「間伐材ガイドライン」という。）に基づき確認する間伐材</w:t>
      </w:r>
      <w:r w:rsidR="0066125C" w:rsidRPr="005B1B37">
        <w:rPr>
          <w:rFonts w:ascii="UD デジタル 教科書体 NP" w:eastAsia="UD デジタル 教科書体 NP" w:hAnsi="HG丸ｺﾞｼｯｸM-PRO" w:hint="eastAsia"/>
          <w:sz w:val="24"/>
          <w:szCs w:val="24"/>
        </w:rPr>
        <w:t>および</w:t>
      </w:r>
      <w:r w:rsidRPr="005B1B37">
        <w:rPr>
          <w:rFonts w:ascii="UD デジタル 教科書体 NP" w:eastAsia="UD デジタル 教科書体 NP" w:hAnsi="HG丸ｺﾞｼｯｸM-PRO" w:hint="eastAsia"/>
          <w:sz w:val="24"/>
          <w:szCs w:val="24"/>
        </w:rPr>
        <w:t>発電利用に供する木質バイオマスの証明のためのガイドライン（以下「発電用ガイドライン」という。）に基づき証明する間伐材由来の木質バイオマス</w:t>
      </w:r>
      <w:r w:rsidR="00893E8E" w:rsidRPr="005B1B37">
        <w:rPr>
          <w:rFonts w:ascii="UD デジタル 教科書体 NP" w:eastAsia="UD デジタル 教科書体 NP" w:hAnsi="HG丸ｺﾞｼｯｸM-PRO" w:hint="eastAsia"/>
          <w:sz w:val="24"/>
          <w:szCs w:val="24"/>
        </w:rPr>
        <w:t>また</w:t>
      </w:r>
      <w:r w:rsidRPr="005B1B37">
        <w:rPr>
          <w:rFonts w:ascii="UD デジタル 教科書体 NP" w:eastAsia="UD デジタル 教科書体 NP" w:hAnsi="HG丸ｺﾞｼｯｸM-PRO" w:hint="eastAsia"/>
          <w:sz w:val="24"/>
          <w:szCs w:val="24"/>
        </w:rPr>
        <w:t>は一般木質バイオマスの供給に当たって必要となる分別管理の方針を定めたものである。</w:t>
      </w:r>
    </w:p>
    <w:p w14:paraId="190371B8" w14:textId="77777777" w:rsidR="00D77FD4" w:rsidRPr="005B1B37" w:rsidRDefault="00D77FD4" w:rsidP="005B1B37">
      <w:pPr>
        <w:adjustRightInd w:val="0"/>
        <w:snapToGrid w:val="0"/>
        <w:rPr>
          <w:rFonts w:ascii="UD デジタル 教科書体 NP" w:eastAsia="UD デジタル 教科書体 NP" w:hAnsi="HG丸ｺﾞｼｯｸM-PRO" w:hint="eastAsia"/>
          <w:sz w:val="24"/>
          <w:szCs w:val="24"/>
        </w:rPr>
      </w:pPr>
    </w:p>
    <w:p w14:paraId="342E65C1" w14:textId="77777777" w:rsidR="00D77FD4" w:rsidRPr="005B1B37" w:rsidRDefault="00D77FD4" w:rsidP="005B1B37">
      <w:pPr>
        <w:adjustRightInd w:val="0"/>
        <w:snapToGrid w:val="0"/>
        <w:ind w:firstLineChars="100" w:firstLine="240"/>
        <w:rPr>
          <w:rFonts w:ascii="UD デジタル 教科書体 NP" w:eastAsia="UD デジタル 教科書体 NP" w:hAnsi="HG丸ｺﾞｼｯｸM-PRO" w:hint="eastAsia"/>
          <w:sz w:val="24"/>
          <w:szCs w:val="24"/>
        </w:rPr>
      </w:pPr>
      <w:r w:rsidRPr="005B1B37">
        <w:rPr>
          <w:rFonts w:ascii="UD デジタル 教科書体 NP" w:eastAsia="UD デジタル 教科書体 NP" w:hAnsi="HG丸ｺﾞｼｯｸM-PRO" w:hint="eastAsia"/>
          <w:sz w:val="24"/>
          <w:szCs w:val="24"/>
        </w:rPr>
        <w:t>（適用範囲）</w:t>
      </w:r>
    </w:p>
    <w:p w14:paraId="730262A5" w14:textId="776C7F04" w:rsidR="00D77FD4" w:rsidRPr="005B1B37" w:rsidRDefault="00D77FD4" w:rsidP="005B1B37">
      <w:pPr>
        <w:adjustRightInd w:val="0"/>
        <w:snapToGrid w:val="0"/>
        <w:ind w:leftChars="100" w:left="210" w:firstLineChars="18" w:firstLine="43"/>
        <w:rPr>
          <w:rFonts w:ascii="UD デジタル 教科書体 NP" w:eastAsia="UD デジタル 教科書体 NP" w:hAnsi="HG丸ｺﾞｼｯｸM-PRO" w:hint="eastAsia"/>
          <w:sz w:val="24"/>
          <w:szCs w:val="24"/>
        </w:rPr>
      </w:pPr>
      <w:r w:rsidRPr="005B1B37">
        <w:rPr>
          <w:rFonts w:ascii="UD デジタル 教科書体 NP" w:eastAsia="UD デジタル 教科書体 NP" w:hAnsi="HG丸ｺﾞｼｯｸM-PRO" w:hint="eastAsia"/>
          <w:sz w:val="24"/>
          <w:szCs w:val="24"/>
        </w:rPr>
        <w:t>本方針書は、当社（事業体や製材工場）において、原木</w:t>
      </w:r>
      <w:r w:rsidR="00893E8E" w:rsidRPr="005B1B37">
        <w:rPr>
          <w:rFonts w:ascii="UD デジタル 教科書体 NP" w:eastAsia="UD デジタル 教科書体 NP" w:hAnsi="HG丸ｺﾞｼｯｸM-PRO" w:hint="eastAsia"/>
          <w:sz w:val="24"/>
          <w:szCs w:val="24"/>
        </w:rPr>
        <w:t>およ</w:t>
      </w:r>
      <w:r w:rsidRPr="005B1B37">
        <w:rPr>
          <w:rFonts w:ascii="UD デジタル 教科書体 NP" w:eastAsia="UD デジタル 教科書体 NP" w:hAnsi="HG丸ｺﾞｼｯｸM-PRO" w:hint="eastAsia"/>
          <w:sz w:val="24"/>
          <w:szCs w:val="24"/>
        </w:rPr>
        <w:t>び当該原木を原料として製造する製材品</w:t>
      </w:r>
      <w:r w:rsidR="00893E8E" w:rsidRPr="005B1B37">
        <w:rPr>
          <w:rFonts w:ascii="UD デジタル 教科書体 NP" w:eastAsia="UD デジタル 教科書体 NP" w:hAnsi="HG丸ｺﾞｼｯｸM-PRO" w:hint="eastAsia"/>
          <w:sz w:val="24"/>
          <w:szCs w:val="24"/>
        </w:rPr>
        <w:t>およ</w:t>
      </w:r>
      <w:r w:rsidRPr="005B1B37">
        <w:rPr>
          <w:rFonts w:ascii="UD デジタル 教科書体 NP" w:eastAsia="UD デジタル 教科書体 NP" w:hAnsi="HG丸ｺﾞｼｯｸM-PRO" w:hint="eastAsia"/>
          <w:sz w:val="24"/>
          <w:szCs w:val="24"/>
        </w:rPr>
        <w:t>びチップ等の取扱いに当たって適用する。</w:t>
      </w:r>
    </w:p>
    <w:p w14:paraId="3D8F435C" w14:textId="77777777" w:rsidR="00D77FD4" w:rsidRPr="005B1B37" w:rsidRDefault="00D77FD4" w:rsidP="005B1B37">
      <w:pPr>
        <w:adjustRightInd w:val="0"/>
        <w:snapToGrid w:val="0"/>
        <w:rPr>
          <w:rFonts w:ascii="UD デジタル 教科書体 NP" w:eastAsia="UD デジタル 教科書体 NP" w:hAnsi="HG丸ｺﾞｼｯｸM-PRO" w:hint="eastAsia"/>
          <w:sz w:val="24"/>
          <w:szCs w:val="24"/>
        </w:rPr>
      </w:pPr>
    </w:p>
    <w:p w14:paraId="3C17FE28" w14:textId="77777777" w:rsidR="00D77FD4" w:rsidRPr="005B1B37" w:rsidRDefault="00D77FD4" w:rsidP="005B1B37">
      <w:pPr>
        <w:adjustRightInd w:val="0"/>
        <w:snapToGrid w:val="0"/>
        <w:ind w:firstLineChars="100" w:firstLine="240"/>
        <w:rPr>
          <w:rFonts w:ascii="UD デジタル 教科書体 NP" w:eastAsia="UD デジタル 教科書体 NP" w:hAnsi="HG丸ｺﾞｼｯｸM-PRO" w:hint="eastAsia"/>
          <w:sz w:val="24"/>
          <w:szCs w:val="24"/>
        </w:rPr>
      </w:pPr>
      <w:r w:rsidRPr="005B1B37">
        <w:rPr>
          <w:rFonts w:ascii="UD デジタル 教科書体 NP" w:eastAsia="UD デジタル 教科書体 NP" w:hAnsi="HG丸ｺﾞｼｯｸM-PRO" w:hint="eastAsia"/>
          <w:sz w:val="24"/>
          <w:szCs w:val="24"/>
        </w:rPr>
        <w:t>（分別管理責任者）</w:t>
      </w:r>
    </w:p>
    <w:p w14:paraId="7F7E2748" w14:textId="1851A37B" w:rsidR="00D77FD4" w:rsidRPr="005B1B37" w:rsidRDefault="00D77FD4" w:rsidP="005B1B37">
      <w:pPr>
        <w:pStyle w:val="a3"/>
        <w:numPr>
          <w:ilvl w:val="0"/>
          <w:numId w:val="2"/>
        </w:numPr>
        <w:adjustRightInd w:val="0"/>
        <w:snapToGrid w:val="0"/>
        <w:ind w:leftChars="0"/>
        <w:rPr>
          <w:rFonts w:ascii="UD デジタル 教科書体 NP" w:eastAsia="UD デジタル 教科書体 NP" w:hAnsi="HG丸ｺﾞｼｯｸM-PRO" w:hint="eastAsia"/>
          <w:sz w:val="24"/>
          <w:szCs w:val="24"/>
        </w:rPr>
      </w:pPr>
      <w:r w:rsidRPr="005B1B37">
        <w:rPr>
          <w:rFonts w:ascii="UD デジタル 教科書体 NP" w:eastAsia="UD デジタル 教科書体 NP" w:hAnsi="HG丸ｺﾞｼｯｸM-PRO" w:hint="eastAsia"/>
          <w:sz w:val="24"/>
          <w:szCs w:val="24"/>
        </w:rPr>
        <w:t>分別管理を適切に行うため、</w:t>
      </w:r>
      <w:r w:rsidR="0045379D" w:rsidRPr="005B1B37">
        <w:rPr>
          <w:rFonts w:ascii="UD デジタル 教科書体 NP" w:eastAsia="UD デジタル 教科書体 NP" w:hAnsi="HG丸ｺﾞｼｯｸM-PRO" w:hint="eastAsia"/>
          <w:sz w:val="24"/>
          <w:szCs w:val="24"/>
        </w:rPr>
        <w:t xml:space="preserve">　　</w:t>
      </w:r>
      <w:r w:rsidR="00893E8E" w:rsidRPr="005B1B37">
        <w:rPr>
          <w:rFonts w:ascii="UD デジタル 教科書体 NP" w:eastAsia="UD デジタル 教科書体 NP" w:hAnsi="HG丸ｺﾞｼｯｸM-PRO" w:hint="eastAsia"/>
          <w:sz w:val="24"/>
          <w:szCs w:val="24"/>
        </w:rPr>
        <w:t xml:space="preserve">　</w:t>
      </w:r>
      <w:r w:rsidR="0045379D" w:rsidRPr="005B1B37">
        <w:rPr>
          <w:rFonts w:ascii="UD デジタル 教科書体 NP" w:eastAsia="UD デジタル 教科書体 NP" w:hAnsi="HG丸ｺﾞｼｯｸM-PRO" w:hint="eastAsia"/>
          <w:sz w:val="24"/>
          <w:szCs w:val="24"/>
        </w:rPr>
        <w:t xml:space="preserve">　　　</w:t>
      </w:r>
      <w:r w:rsidRPr="005B1B37">
        <w:rPr>
          <w:rFonts w:ascii="UD デジタル 教科書体 NP" w:eastAsia="UD デジタル 教科書体 NP" w:hAnsi="HG丸ｺﾞｼｯｸM-PRO" w:hint="eastAsia"/>
          <w:sz w:val="24"/>
          <w:szCs w:val="24"/>
        </w:rPr>
        <w:t>を分別管理責任者として定める。</w:t>
      </w:r>
    </w:p>
    <w:p w14:paraId="25B604CC" w14:textId="5AE0D35E" w:rsidR="00D77FD4" w:rsidRPr="005B1B37" w:rsidRDefault="00D77FD4" w:rsidP="005B1B37">
      <w:pPr>
        <w:pStyle w:val="a3"/>
        <w:numPr>
          <w:ilvl w:val="0"/>
          <w:numId w:val="2"/>
        </w:numPr>
        <w:adjustRightInd w:val="0"/>
        <w:snapToGrid w:val="0"/>
        <w:ind w:leftChars="0"/>
        <w:rPr>
          <w:rFonts w:ascii="UD デジタル 教科書体 NP" w:eastAsia="UD デジタル 教科書体 NP" w:hAnsi="HG丸ｺﾞｼｯｸM-PRO" w:hint="eastAsia"/>
          <w:sz w:val="24"/>
          <w:szCs w:val="24"/>
        </w:rPr>
      </w:pPr>
      <w:r w:rsidRPr="005B1B37">
        <w:rPr>
          <w:rFonts w:ascii="UD デジタル 教科書体 NP" w:eastAsia="UD デジタル 教科書体 NP" w:hAnsi="HG丸ｺﾞｼｯｸM-PRO" w:hint="eastAsia"/>
          <w:sz w:val="24"/>
          <w:szCs w:val="24"/>
        </w:rPr>
        <w:t>分別管理責任者は、合法木材、間伐材ガイドラインに基づき確認する間伐材</w:t>
      </w:r>
      <w:r w:rsidR="00893E8E" w:rsidRPr="005B1B37">
        <w:rPr>
          <w:rFonts w:ascii="UD デジタル 教科書体 NP" w:eastAsia="UD デジタル 教科書体 NP" w:hAnsi="HG丸ｺﾞｼｯｸM-PRO" w:hint="eastAsia"/>
          <w:sz w:val="24"/>
          <w:szCs w:val="24"/>
        </w:rPr>
        <w:t>およ</w:t>
      </w:r>
      <w:r w:rsidRPr="005B1B37">
        <w:rPr>
          <w:rFonts w:ascii="UD デジタル 教科書体 NP" w:eastAsia="UD デジタル 教科書体 NP" w:hAnsi="HG丸ｺﾞｼｯｸM-PRO" w:hint="eastAsia"/>
          <w:sz w:val="24"/>
          <w:szCs w:val="24"/>
        </w:rPr>
        <w:t>び発電用ガイドラインに基づき証明する間伐材等由来の木質バイオマス</w:t>
      </w:r>
      <w:r w:rsidR="005B1B37">
        <w:rPr>
          <w:rFonts w:ascii="UD デジタル 教科書体 NP" w:eastAsia="UD デジタル 教科書体 NP" w:hAnsi="HG丸ｺﾞｼｯｸM-PRO" w:hint="eastAsia"/>
          <w:sz w:val="24"/>
          <w:szCs w:val="24"/>
        </w:rPr>
        <w:t>また</w:t>
      </w:r>
      <w:r w:rsidRPr="005B1B37">
        <w:rPr>
          <w:rFonts w:ascii="UD デジタル 教科書体 NP" w:eastAsia="UD デジタル 教科書体 NP" w:hAnsi="HG丸ｺﾞｼｯｸM-PRO" w:hint="eastAsia"/>
          <w:sz w:val="24"/>
          <w:szCs w:val="24"/>
        </w:rPr>
        <w:t>は一般木質バイオマスの適切な分別管理</w:t>
      </w:r>
      <w:r w:rsidR="00893E8E" w:rsidRPr="005B1B37">
        <w:rPr>
          <w:rFonts w:ascii="UD デジタル 教科書体 NP" w:eastAsia="UD デジタル 教科書体 NP" w:hAnsi="HG丸ｺﾞｼｯｸM-PRO" w:hint="eastAsia"/>
          <w:sz w:val="24"/>
          <w:szCs w:val="24"/>
        </w:rPr>
        <w:t>およ</w:t>
      </w:r>
      <w:r w:rsidRPr="005B1B37">
        <w:rPr>
          <w:rFonts w:ascii="UD デジタル 教科書体 NP" w:eastAsia="UD デジタル 教科書体 NP" w:hAnsi="HG丸ｺﾞｼｯｸM-PRO" w:hint="eastAsia"/>
          <w:sz w:val="24"/>
          <w:szCs w:val="24"/>
        </w:rPr>
        <w:t>びその実施状況の点検を、責任をもって行うものとする。</w:t>
      </w:r>
    </w:p>
    <w:p w14:paraId="52E2C187" w14:textId="77777777" w:rsidR="00D77FD4" w:rsidRPr="005B1B37" w:rsidRDefault="00D77FD4" w:rsidP="005B1B37">
      <w:pPr>
        <w:adjustRightInd w:val="0"/>
        <w:snapToGrid w:val="0"/>
        <w:rPr>
          <w:rFonts w:ascii="UD デジタル 教科書体 NP" w:eastAsia="UD デジタル 教科書体 NP" w:hAnsi="HG丸ｺﾞｼｯｸM-PRO" w:hint="eastAsia"/>
          <w:sz w:val="24"/>
          <w:szCs w:val="24"/>
        </w:rPr>
      </w:pPr>
    </w:p>
    <w:p w14:paraId="60273374" w14:textId="77777777" w:rsidR="00D77FD4" w:rsidRPr="005B1B37" w:rsidRDefault="00D77FD4" w:rsidP="005B1B37">
      <w:pPr>
        <w:adjustRightInd w:val="0"/>
        <w:snapToGrid w:val="0"/>
        <w:ind w:firstLineChars="100" w:firstLine="240"/>
        <w:rPr>
          <w:rFonts w:ascii="UD デジタル 教科書体 NP" w:eastAsia="UD デジタル 教科書体 NP" w:hAnsi="HG丸ｺﾞｼｯｸM-PRO" w:hint="eastAsia"/>
          <w:sz w:val="24"/>
          <w:szCs w:val="24"/>
        </w:rPr>
      </w:pPr>
      <w:r w:rsidRPr="005B1B37">
        <w:rPr>
          <w:rFonts w:ascii="UD デジタル 教科書体 NP" w:eastAsia="UD デジタル 教科書体 NP" w:hAnsi="HG丸ｺﾞｼｯｸM-PRO" w:hint="eastAsia"/>
          <w:sz w:val="24"/>
          <w:szCs w:val="24"/>
        </w:rPr>
        <w:t>（分別管理の実施）</w:t>
      </w:r>
    </w:p>
    <w:p w14:paraId="5AEDDA0E" w14:textId="27418A91" w:rsidR="00D77FD4" w:rsidRPr="005B1B37" w:rsidRDefault="00D77FD4" w:rsidP="005B1B37">
      <w:pPr>
        <w:pStyle w:val="a3"/>
        <w:numPr>
          <w:ilvl w:val="0"/>
          <w:numId w:val="2"/>
        </w:numPr>
        <w:adjustRightInd w:val="0"/>
        <w:snapToGrid w:val="0"/>
        <w:ind w:leftChars="0"/>
        <w:rPr>
          <w:rFonts w:ascii="UD デジタル 教科書体 NP" w:eastAsia="UD デジタル 教科書体 NP" w:hAnsi="HG丸ｺﾞｼｯｸM-PRO" w:hint="eastAsia"/>
          <w:sz w:val="24"/>
          <w:szCs w:val="24"/>
        </w:rPr>
      </w:pPr>
      <w:r w:rsidRPr="005B1B37">
        <w:rPr>
          <w:rFonts w:ascii="UD デジタル 教科書体 NP" w:eastAsia="UD デジタル 教科書体 NP" w:hAnsi="HG丸ｺﾞｼｯｸM-PRO" w:hint="eastAsia"/>
          <w:sz w:val="24"/>
          <w:szCs w:val="24"/>
        </w:rPr>
        <w:t>原木の入荷に当たっては、伐採届や納品書等により合法木材、間伐材ガイドラインに基づき確認する間伐</w:t>
      </w:r>
      <w:r w:rsidR="00893E8E" w:rsidRPr="005B1B37">
        <w:rPr>
          <w:rFonts w:ascii="UD デジタル 教科書体 NP" w:eastAsia="UD デジタル 教科書体 NP" w:hAnsi="HG丸ｺﾞｼｯｸM-PRO" w:hint="eastAsia"/>
          <w:sz w:val="24"/>
          <w:szCs w:val="24"/>
        </w:rPr>
        <w:t>およ</w:t>
      </w:r>
      <w:r w:rsidRPr="005B1B37">
        <w:rPr>
          <w:rFonts w:ascii="UD デジタル 教科書体 NP" w:eastAsia="UD デジタル 教科書体 NP" w:hAnsi="HG丸ｺﾞｼｯｸM-PRO" w:hint="eastAsia"/>
          <w:sz w:val="24"/>
          <w:szCs w:val="24"/>
        </w:rPr>
        <w:t>び発電用ガイドラインに基づき確認する間伐材等由来の木質バイオマス</w:t>
      </w:r>
      <w:r w:rsidR="00893E8E" w:rsidRPr="005B1B37">
        <w:rPr>
          <w:rFonts w:ascii="UD デジタル 教科書体 NP" w:eastAsia="UD デジタル 教科書体 NP" w:hAnsi="HG丸ｺﾞｼｯｸM-PRO" w:hint="eastAsia"/>
          <w:sz w:val="24"/>
          <w:szCs w:val="24"/>
        </w:rPr>
        <w:t>また</w:t>
      </w:r>
      <w:r w:rsidRPr="005B1B37">
        <w:rPr>
          <w:rFonts w:ascii="UD デジタル 教科書体 NP" w:eastAsia="UD デジタル 教科書体 NP" w:hAnsi="HG丸ｺﾞｼｯｸM-PRO" w:hint="eastAsia"/>
          <w:sz w:val="24"/>
          <w:szCs w:val="24"/>
        </w:rPr>
        <w:t>は一般木質バイオマスであるか否かを確認する。</w:t>
      </w:r>
    </w:p>
    <w:p w14:paraId="71D34105" w14:textId="04EDBDD2" w:rsidR="00D77FD4" w:rsidRPr="005B1B37" w:rsidRDefault="00D77FD4" w:rsidP="005B1B37">
      <w:pPr>
        <w:pStyle w:val="a3"/>
        <w:numPr>
          <w:ilvl w:val="0"/>
          <w:numId w:val="2"/>
        </w:numPr>
        <w:adjustRightInd w:val="0"/>
        <w:snapToGrid w:val="0"/>
        <w:ind w:leftChars="0"/>
        <w:rPr>
          <w:rFonts w:ascii="UD デジタル 教科書体 NP" w:eastAsia="UD デジタル 教科書体 NP" w:hAnsi="HG丸ｺﾞｼｯｸM-PRO" w:hint="eastAsia"/>
          <w:sz w:val="24"/>
          <w:szCs w:val="24"/>
        </w:rPr>
      </w:pPr>
      <w:r w:rsidRPr="005B1B37">
        <w:rPr>
          <w:rFonts w:ascii="UD デジタル 教科書体 NP" w:eastAsia="UD デジタル 教科書体 NP" w:hAnsi="HG丸ｺﾞｼｯｸM-PRO" w:hint="eastAsia"/>
          <w:sz w:val="24"/>
          <w:szCs w:val="24"/>
        </w:rPr>
        <w:t>原木の保管に当たっては、合法木材</w:t>
      </w:r>
      <w:r w:rsidR="00893E8E" w:rsidRPr="005B1B37">
        <w:rPr>
          <w:rFonts w:ascii="UD デジタル 教科書体 NP" w:eastAsia="UD デジタル 教科書体 NP" w:hAnsi="HG丸ｺﾞｼｯｸM-PRO" w:hint="eastAsia"/>
          <w:sz w:val="24"/>
          <w:szCs w:val="24"/>
        </w:rPr>
        <w:t>およ</w:t>
      </w:r>
      <w:r w:rsidRPr="005B1B37">
        <w:rPr>
          <w:rFonts w:ascii="UD デジタル 教科書体 NP" w:eastAsia="UD デジタル 教科書体 NP" w:hAnsi="HG丸ｺﾞｼｯｸM-PRO" w:hint="eastAsia"/>
          <w:sz w:val="24"/>
          <w:szCs w:val="24"/>
        </w:rPr>
        <w:t>び間伐材ガイドラインに基づき確認する間伐</w:t>
      </w:r>
    </w:p>
    <w:p w14:paraId="4DD7A107" w14:textId="7B394C94" w:rsidR="00D77FD4" w:rsidRPr="005B1B37" w:rsidRDefault="00D77FD4" w:rsidP="005B1B37">
      <w:pPr>
        <w:pStyle w:val="a3"/>
        <w:adjustRightInd w:val="0"/>
        <w:snapToGrid w:val="0"/>
        <w:ind w:leftChars="0" w:left="810"/>
        <w:rPr>
          <w:rFonts w:ascii="UD デジタル 教科書体 NP" w:eastAsia="UD デジタル 教科書体 NP" w:hAnsi="HG丸ｺﾞｼｯｸM-PRO" w:hint="eastAsia"/>
          <w:sz w:val="24"/>
          <w:szCs w:val="24"/>
        </w:rPr>
      </w:pPr>
      <w:r w:rsidRPr="005B1B37">
        <w:rPr>
          <w:rFonts w:ascii="UD デジタル 教科書体 NP" w:eastAsia="UD デジタル 教科書体 NP" w:hAnsi="HG丸ｺﾞｼｯｸM-PRO" w:hint="eastAsia"/>
          <w:sz w:val="24"/>
          <w:szCs w:val="24"/>
        </w:rPr>
        <w:t>材、発電用ガイドラインに基づき証明する間伐材等由来の木質バイオマス</w:t>
      </w:r>
      <w:r w:rsidR="00893E8E" w:rsidRPr="005B1B37">
        <w:rPr>
          <w:rFonts w:ascii="UD デジタル 教科書体 NP" w:eastAsia="UD デジタル 教科書体 NP" w:hAnsi="HG丸ｺﾞｼｯｸM-PRO" w:hint="eastAsia"/>
          <w:sz w:val="24"/>
          <w:szCs w:val="24"/>
        </w:rPr>
        <w:t>また</w:t>
      </w:r>
      <w:r w:rsidRPr="005B1B37">
        <w:rPr>
          <w:rFonts w:ascii="UD デジタル 教科書体 NP" w:eastAsia="UD デジタル 教科書体 NP" w:hAnsi="HG丸ｺﾞｼｯｸM-PRO" w:hint="eastAsia"/>
          <w:sz w:val="24"/>
          <w:szCs w:val="24"/>
        </w:rPr>
        <w:t>は一般木質バイオマスが互いに、かつそれ以外の木材が混在しないよう、それぞれの保管場所をテープや標識等により明示する。伐採林地内等に土場を確保し、原木を保管する場合も同様とする。</w:t>
      </w:r>
    </w:p>
    <w:p w14:paraId="64497823" w14:textId="6858CA8F" w:rsidR="00D77FD4" w:rsidRPr="005B1B37" w:rsidRDefault="00D77FD4" w:rsidP="005B1B37">
      <w:pPr>
        <w:pStyle w:val="a3"/>
        <w:numPr>
          <w:ilvl w:val="0"/>
          <w:numId w:val="2"/>
        </w:numPr>
        <w:adjustRightInd w:val="0"/>
        <w:snapToGrid w:val="0"/>
        <w:ind w:leftChars="0"/>
        <w:rPr>
          <w:rFonts w:ascii="UD デジタル 教科書体 NP" w:eastAsia="UD デジタル 教科書体 NP" w:hAnsi="HG丸ｺﾞｼｯｸM-PRO" w:hint="eastAsia"/>
          <w:sz w:val="24"/>
          <w:szCs w:val="24"/>
        </w:rPr>
      </w:pPr>
      <w:r w:rsidRPr="005B1B37">
        <w:rPr>
          <w:rFonts w:ascii="UD デジタル 教科書体 NP" w:eastAsia="UD デジタル 教科書体 NP" w:hAnsi="HG丸ｺﾞｼｯｸM-PRO" w:hint="eastAsia"/>
          <w:sz w:val="24"/>
          <w:szCs w:val="24"/>
        </w:rPr>
        <w:t>加工等に当たっては、合法木材、間伐材ガイドラインに基づき確認する間伐材</w:t>
      </w:r>
      <w:r w:rsidR="00893E8E" w:rsidRPr="005B1B37">
        <w:rPr>
          <w:rFonts w:ascii="UD デジタル 教科書体 NP" w:eastAsia="UD デジタル 教科書体 NP" w:hAnsi="HG丸ｺﾞｼｯｸM-PRO" w:hint="eastAsia"/>
          <w:sz w:val="24"/>
          <w:szCs w:val="24"/>
        </w:rPr>
        <w:t>およ</w:t>
      </w:r>
      <w:r w:rsidRPr="005B1B37">
        <w:rPr>
          <w:rFonts w:ascii="UD デジタル 教科書体 NP" w:eastAsia="UD デジタル 教科書体 NP" w:hAnsi="HG丸ｺﾞｼｯｸM-PRO" w:hint="eastAsia"/>
          <w:sz w:val="24"/>
          <w:szCs w:val="24"/>
        </w:rPr>
        <w:t>び発電用ガイドラインに基づき証明する間伐材等由来の木質バイオマス</w:t>
      </w:r>
      <w:r w:rsidR="00893E8E" w:rsidRPr="005B1B37">
        <w:rPr>
          <w:rFonts w:ascii="UD デジタル 教科書体 NP" w:eastAsia="UD デジタル 教科書体 NP" w:hAnsi="HG丸ｺﾞｼｯｸM-PRO" w:hint="eastAsia"/>
          <w:sz w:val="24"/>
          <w:szCs w:val="24"/>
        </w:rPr>
        <w:t>また</w:t>
      </w:r>
      <w:r w:rsidRPr="005B1B37">
        <w:rPr>
          <w:rFonts w:ascii="UD デジタル 教科書体 NP" w:eastAsia="UD デジタル 教科書体 NP" w:hAnsi="HG丸ｺﾞｼｯｸM-PRO" w:hint="eastAsia"/>
          <w:sz w:val="24"/>
          <w:szCs w:val="24"/>
        </w:rPr>
        <w:t>は一般木質バイオマスが互いに、かつそれ以外の木材が混在しないように加工する。</w:t>
      </w:r>
    </w:p>
    <w:p w14:paraId="7192B473" w14:textId="31B6205E" w:rsidR="00D77FD4" w:rsidRPr="005B1B37" w:rsidRDefault="00D77FD4" w:rsidP="005B1B37">
      <w:pPr>
        <w:pStyle w:val="a3"/>
        <w:numPr>
          <w:ilvl w:val="0"/>
          <w:numId w:val="2"/>
        </w:numPr>
        <w:adjustRightInd w:val="0"/>
        <w:snapToGrid w:val="0"/>
        <w:ind w:leftChars="0"/>
        <w:rPr>
          <w:rFonts w:ascii="UD デジタル 教科書体 NP" w:eastAsia="UD デジタル 教科書体 NP" w:hAnsi="HG丸ｺﾞｼｯｸM-PRO" w:hint="eastAsia"/>
          <w:sz w:val="24"/>
          <w:szCs w:val="24"/>
        </w:rPr>
      </w:pPr>
      <w:r w:rsidRPr="005B1B37">
        <w:rPr>
          <w:rFonts w:ascii="UD デジタル 教科書体 NP" w:eastAsia="UD デジタル 教科書体 NP" w:hAnsi="HG丸ｺﾞｼｯｸM-PRO" w:hint="eastAsia"/>
          <w:sz w:val="24"/>
          <w:szCs w:val="24"/>
        </w:rPr>
        <w:t>出荷に当たっては、合法木材、間伐材ガイドラインに基づき確認する間伐材</w:t>
      </w:r>
      <w:r w:rsidR="00893E8E" w:rsidRPr="005B1B37">
        <w:rPr>
          <w:rFonts w:ascii="UD デジタル 教科書体 NP" w:eastAsia="UD デジタル 教科書体 NP" w:hAnsi="HG丸ｺﾞｼｯｸM-PRO" w:hint="eastAsia"/>
          <w:sz w:val="24"/>
          <w:szCs w:val="24"/>
        </w:rPr>
        <w:t>およ</w:t>
      </w:r>
      <w:r w:rsidRPr="005B1B37">
        <w:rPr>
          <w:rFonts w:ascii="UD デジタル 教科書体 NP" w:eastAsia="UD デジタル 教科書体 NP" w:hAnsi="HG丸ｺﾞｼｯｸM-PRO" w:hint="eastAsia"/>
          <w:sz w:val="24"/>
          <w:szCs w:val="24"/>
        </w:rPr>
        <w:t>び発電用ガイドラインに基づき証明する間伐材等由来の木質バイオマス</w:t>
      </w:r>
      <w:r w:rsidR="00893E8E" w:rsidRPr="005B1B37">
        <w:rPr>
          <w:rFonts w:ascii="UD デジタル 教科書体 NP" w:eastAsia="UD デジタル 教科書体 NP" w:hAnsi="HG丸ｺﾞｼｯｸM-PRO" w:hint="eastAsia"/>
          <w:sz w:val="24"/>
          <w:szCs w:val="24"/>
        </w:rPr>
        <w:t>また</w:t>
      </w:r>
      <w:r w:rsidRPr="005B1B37">
        <w:rPr>
          <w:rFonts w:ascii="UD デジタル 教科書体 NP" w:eastAsia="UD デジタル 教科書体 NP" w:hAnsi="HG丸ｺﾞｼｯｸM-PRO" w:hint="eastAsia"/>
          <w:sz w:val="24"/>
          <w:szCs w:val="24"/>
        </w:rPr>
        <w:t>は一般木質バイオマスであることを確認の上、納品書に記載する。</w:t>
      </w:r>
    </w:p>
    <w:p w14:paraId="24218289" w14:textId="20A43D9B" w:rsidR="00D77FD4" w:rsidRPr="005B1B37" w:rsidRDefault="00D77FD4" w:rsidP="005B1B37">
      <w:pPr>
        <w:pStyle w:val="a3"/>
        <w:numPr>
          <w:ilvl w:val="0"/>
          <w:numId w:val="2"/>
        </w:numPr>
        <w:adjustRightInd w:val="0"/>
        <w:snapToGrid w:val="0"/>
        <w:ind w:leftChars="0"/>
        <w:rPr>
          <w:rFonts w:ascii="UD デジタル 教科書体 NP" w:eastAsia="UD デジタル 教科書体 NP" w:hAnsi="HG丸ｺﾞｼｯｸM-PRO" w:hint="eastAsia"/>
          <w:sz w:val="24"/>
          <w:szCs w:val="24"/>
        </w:rPr>
      </w:pPr>
      <w:r w:rsidRPr="005B1B37">
        <w:rPr>
          <w:rFonts w:ascii="UD デジタル 教科書体 NP" w:eastAsia="UD デジタル 教科書体 NP" w:hAnsi="HG丸ｺﾞｼｯｸM-PRO" w:hint="eastAsia"/>
          <w:sz w:val="24"/>
          <w:szCs w:val="24"/>
        </w:rPr>
        <w:t>製材品・チップ等の保管に当たっては、合法木材、間伐材ガイドラインに基づき確認する間伐材</w:t>
      </w:r>
      <w:r w:rsidR="00893E8E" w:rsidRPr="005B1B37">
        <w:rPr>
          <w:rFonts w:ascii="UD デジタル 教科書体 NP" w:eastAsia="UD デジタル 教科書体 NP" w:hAnsi="HG丸ｺﾞｼｯｸM-PRO" w:hint="eastAsia"/>
          <w:sz w:val="24"/>
          <w:szCs w:val="24"/>
        </w:rPr>
        <w:t>およ</w:t>
      </w:r>
      <w:r w:rsidRPr="005B1B37">
        <w:rPr>
          <w:rFonts w:ascii="UD デジタル 教科書体 NP" w:eastAsia="UD デジタル 教科書体 NP" w:hAnsi="HG丸ｺﾞｼｯｸM-PRO" w:hint="eastAsia"/>
          <w:sz w:val="24"/>
          <w:szCs w:val="24"/>
        </w:rPr>
        <w:t>び発電用ガイドラインに基づき証明する間伐材等由来の木質バイオマス</w:t>
      </w:r>
      <w:r w:rsidR="00893E8E" w:rsidRPr="005B1B37">
        <w:rPr>
          <w:rFonts w:ascii="UD デジタル 教科書体 NP" w:eastAsia="UD デジタル 教科書体 NP" w:hAnsi="HG丸ｺﾞｼｯｸM-PRO" w:hint="eastAsia"/>
          <w:sz w:val="24"/>
          <w:szCs w:val="24"/>
        </w:rPr>
        <w:t>ま</w:t>
      </w:r>
      <w:r w:rsidR="00893E8E" w:rsidRPr="005B1B37">
        <w:rPr>
          <w:rFonts w:ascii="UD デジタル 教科書体 NP" w:eastAsia="UD デジタル 教科書体 NP" w:hAnsi="HG丸ｺﾞｼｯｸM-PRO" w:hint="eastAsia"/>
          <w:sz w:val="24"/>
          <w:szCs w:val="24"/>
        </w:rPr>
        <w:lastRenderedPageBreak/>
        <w:t>た</w:t>
      </w:r>
      <w:r w:rsidRPr="005B1B37">
        <w:rPr>
          <w:rFonts w:ascii="UD デジタル 教科書体 NP" w:eastAsia="UD デジタル 教科書体 NP" w:hAnsi="HG丸ｺﾞｼｯｸM-PRO" w:hint="eastAsia"/>
          <w:sz w:val="24"/>
          <w:szCs w:val="24"/>
        </w:rPr>
        <w:t>は一般木質バイオマスを原料として製造したチップ等が互いに、かつそれ以外の木材を原料として製造した製材品・チップ等が混在しないように、それぞれの保管場所をテープや標識等により明示する。</w:t>
      </w:r>
    </w:p>
    <w:p w14:paraId="349984D5" w14:textId="77777777" w:rsidR="00D77FD4" w:rsidRPr="005B1B37" w:rsidRDefault="00D77FD4" w:rsidP="005B1B37">
      <w:pPr>
        <w:adjustRightInd w:val="0"/>
        <w:snapToGrid w:val="0"/>
        <w:rPr>
          <w:rFonts w:ascii="UD デジタル 教科書体 NP" w:eastAsia="UD デジタル 教科書体 NP" w:hAnsi="HG丸ｺﾞｼｯｸM-PRO" w:hint="eastAsia"/>
          <w:sz w:val="24"/>
          <w:szCs w:val="24"/>
        </w:rPr>
      </w:pPr>
    </w:p>
    <w:p w14:paraId="0089A8AA" w14:textId="77777777" w:rsidR="00D77FD4" w:rsidRPr="005B1B37" w:rsidRDefault="00D77FD4" w:rsidP="005B1B37">
      <w:pPr>
        <w:adjustRightInd w:val="0"/>
        <w:snapToGrid w:val="0"/>
        <w:ind w:firstLineChars="100" w:firstLine="240"/>
        <w:rPr>
          <w:rFonts w:ascii="UD デジタル 教科書体 NP" w:eastAsia="UD デジタル 教科書体 NP" w:hAnsi="HG丸ｺﾞｼｯｸM-PRO" w:hint="eastAsia"/>
          <w:sz w:val="24"/>
          <w:szCs w:val="24"/>
        </w:rPr>
      </w:pPr>
      <w:r w:rsidRPr="005B1B37">
        <w:rPr>
          <w:rFonts w:ascii="UD デジタル 教科書体 NP" w:eastAsia="UD デジタル 教科書体 NP" w:hAnsi="HG丸ｺﾞｼｯｸM-PRO" w:hint="eastAsia"/>
          <w:sz w:val="24"/>
          <w:szCs w:val="24"/>
        </w:rPr>
        <w:t>（書類管理）</w:t>
      </w:r>
    </w:p>
    <w:p w14:paraId="3C182799" w14:textId="37CF4248" w:rsidR="00D77FD4" w:rsidRPr="005B1B37" w:rsidRDefault="00D77FD4" w:rsidP="005B1B37">
      <w:pPr>
        <w:pStyle w:val="a3"/>
        <w:numPr>
          <w:ilvl w:val="0"/>
          <w:numId w:val="2"/>
        </w:numPr>
        <w:adjustRightInd w:val="0"/>
        <w:snapToGrid w:val="0"/>
        <w:ind w:leftChars="0"/>
        <w:rPr>
          <w:rFonts w:ascii="UD デジタル 教科書体 NP" w:eastAsia="UD デジタル 教科書体 NP" w:hAnsi="HG丸ｺﾞｼｯｸM-PRO" w:hint="eastAsia"/>
          <w:sz w:val="24"/>
          <w:szCs w:val="24"/>
        </w:rPr>
      </w:pPr>
      <w:r w:rsidRPr="005B1B37">
        <w:rPr>
          <w:rFonts w:ascii="UD デジタル 教科書体 NP" w:eastAsia="UD デジタル 教科書体 NP" w:hAnsi="HG丸ｺﾞｼｯｸM-PRO" w:hint="eastAsia"/>
          <w:sz w:val="24"/>
          <w:szCs w:val="24"/>
        </w:rPr>
        <w:t>分別管理責任者は、合法木材、間伐材ガイドラインに基づき確認する間伐材</w:t>
      </w:r>
      <w:r w:rsidR="00893E8E" w:rsidRPr="005B1B37">
        <w:rPr>
          <w:rFonts w:ascii="UD デジタル 教科書体 NP" w:eastAsia="UD デジタル 教科書体 NP" w:hAnsi="HG丸ｺﾞｼｯｸM-PRO" w:hint="eastAsia"/>
          <w:sz w:val="24"/>
          <w:szCs w:val="24"/>
        </w:rPr>
        <w:t>およ</w:t>
      </w:r>
      <w:r w:rsidRPr="005B1B37">
        <w:rPr>
          <w:rFonts w:ascii="UD デジタル 教科書体 NP" w:eastAsia="UD デジタル 教科書体 NP" w:hAnsi="HG丸ｺﾞｼｯｸM-PRO" w:hint="eastAsia"/>
          <w:sz w:val="24"/>
          <w:szCs w:val="24"/>
        </w:rPr>
        <w:t>び発電</w:t>
      </w:r>
    </w:p>
    <w:p w14:paraId="05B3E803" w14:textId="5847904F" w:rsidR="00D77FD4" w:rsidRPr="005B1B37" w:rsidRDefault="00D77FD4" w:rsidP="005B1B37">
      <w:pPr>
        <w:pStyle w:val="a3"/>
        <w:adjustRightInd w:val="0"/>
        <w:snapToGrid w:val="0"/>
        <w:ind w:leftChars="0" w:left="810"/>
        <w:rPr>
          <w:rFonts w:ascii="UD デジタル 教科書体 NP" w:eastAsia="UD デジタル 教科書体 NP" w:hAnsi="HG丸ｺﾞｼｯｸM-PRO" w:hint="eastAsia"/>
          <w:sz w:val="24"/>
          <w:szCs w:val="24"/>
        </w:rPr>
      </w:pPr>
      <w:r w:rsidRPr="005B1B37">
        <w:rPr>
          <w:rFonts w:ascii="UD デジタル 教科書体 NP" w:eastAsia="UD デジタル 教科書体 NP" w:hAnsi="HG丸ｺﾞｼｯｸM-PRO" w:hint="eastAsia"/>
          <w:sz w:val="24"/>
          <w:szCs w:val="24"/>
        </w:rPr>
        <w:t>用ガイドラインに基づき証明する間伐材等由来の木質バイオマス</w:t>
      </w:r>
      <w:r w:rsidR="00893E8E" w:rsidRPr="005B1B37">
        <w:rPr>
          <w:rFonts w:ascii="UD デジタル 教科書体 NP" w:eastAsia="UD デジタル 教科書体 NP" w:hAnsi="HG丸ｺﾞｼｯｸM-PRO" w:hint="eastAsia"/>
          <w:sz w:val="24"/>
          <w:szCs w:val="24"/>
        </w:rPr>
        <w:t>また</w:t>
      </w:r>
      <w:r w:rsidRPr="005B1B37">
        <w:rPr>
          <w:rFonts w:ascii="UD デジタル 教科書体 NP" w:eastAsia="UD デジタル 教科書体 NP" w:hAnsi="HG丸ｺﾞｼｯｸM-PRO" w:hint="eastAsia"/>
          <w:sz w:val="24"/>
          <w:szCs w:val="24"/>
        </w:rPr>
        <w:t>は一般木質バイオマス</w:t>
      </w:r>
      <w:r w:rsidR="00893E8E" w:rsidRPr="005B1B37">
        <w:rPr>
          <w:rFonts w:ascii="UD デジタル 教科書体 NP" w:eastAsia="UD デジタル 教科書体 NP" w:hAnsi="HG丸ｺﾞｼｯｸM-PRO" w:hint="eastAsia"/>
          <w:sz w:val="24"/>
          <w:szCs w:val="24"/>
        </w:rPr>
        <w:t>およ</w:t>
      </w:r>
      <w:r w:rsidRPr="005B1B37">
        <w:rPr>
          <w:rFonts w:ascii="UD デジタル 教科書体 NP" w:eastAsia="UD デジタル 教科書体 NP" w:hAnsi="HG丸ｺﾞｼｯｸM-PRO" w:hint="eastAsia"/>
          <w:sz w:val="24"/>
          <w:szCs w:val="24"/>
        </w:rPr>
        <w:t>びそれ以外の木材について、それぞれに係る原木消費量</w:t>
      </w:r>
      <w:r w:rsidR="00893E8E" w:rsidRPr="005B1B37">
        <w:rPr>
          <w:rFonts w:ascii="UD デジタル 教科書体 NP" w:eastAsia="UD デジタル 教科書体 NP" w:hAnsi="HG丸ｺﾞｼｯｸM-PRO" w:hint="eastAsia"/>
          <w:sz w:val="24"/>
          <w:szCs w:val="24"/>
        </w:rPr>
        <w:t>およ</w:t>
      </w:r>
      <w:r w:rsidRPr="005B1B37">
        <w:rPr>
          <w:rFonts w:ascii="UD デジタル 教科書体 NP" w:eastAsia="UD デジタル 教科書体 NP" w:hAnsi="HG丸ｺﾞｼｯｸM-PRO" w:hint="eastAsia"/>
          <w:sz w:val="24"/>
          <w:szCs w:val="24"/>
        </w:rPr>
        <w:t>び製品生産量を実績報告として取りまとめる。</w:t>
      </w:r>
    </w:p>
    <w:p w14:paraId="61D86858" w14:textId="3B8BE064" w:rsidR="00D77FD4" w:rsidRPr="005B1B37" w:rsidRDefault="00D77FD4" w:rsidP="005B1B37">
      <w:pPr>
        <w:pStyle w:val="a3"/>
        <w:numPr>
          <w:ilvl w:val="0"/>
          <w:numId w:val="2"/>
        </w:numPr>
        <w:adjustRightInd w:val="0"/>
        <w:snapToGrid w:val="0"/>
        <w:ind w:leftChars="0"/>
        <w:rPr>
          <w:rFonts w:ascii="UD デジタル 教科書体 NP" w:eastAsia="UD デジタル 教科書体 NP" w:hAnsi="HG丸ｺﾞｼｯｸM-PRO" w:hint="eastAsia"/>
          <w:sz w:val="24"/>
          <w:szCs w:val="24"/>
        </w:rPr>
      </w:pPr>
      <w:r w:rsidRPr="005B1B37">
        <w:rPr>
          <w:rFonts w:ascii="UD デジタル 教科書体 NP" w:eastAsia="UD デジタル 教科書体 NP" w:hAnsi="HG丸ｺﾞｼｯｸM-PRO" w:hint="eastAsia"/>
          <w:sz w:val="24"/>
          <w:szCs w:val="24"/>
        </w:rPr>
        <w:t>合法木材、間伐材ガイドラインに基づき確認する間伐材</w:t>
      </w:r>
      <w:r w:rsidR="00893E8E" w:rsidRPr="005B1B37">
        <w:rPr>
          <w:rFonts w:ascii="UD デジタル 教科書体 NP" w:eastAsia="UD デジタル 教科書体 NP" w:hAnsi="HG丸ｺﾞｼｯｸM-PRO" w:hint="eastAsia"/>
          <w:sz w:val="24"/>
          <w:szCs w:val="24"/>
        </w:rPr>
        <w:t>およ</w:t>
      </w:r>
      <w:r w:rsidRPr="005B1B37">
        <w:rPr>
          <w:rFonts w:ascii="UD デジタル 教科書体 NP" w:eastAsia="UD デジタル 教科書体 NP" w:hAnsi="HG丸ｺﾞｼｯｸM-PRO" w:hint="eastAsia"/>
          <w:sz w:val="24"/>
          <w:szCs w:val="24"/>
        </w:rPr>
        <w:t>び発電用ガイドラインに基づき証明する間伐材等由来の木質バイオマス</w:t>
      </w:r>
      <w:r w:rsidR="00893E8E" w:rsidRPr="005B1B37">
        <w:rPr>
          <w:rFonts w:ascii="UD デジタル 教科書体 NP" w:eastAsia="UD デジタル 教科書体 NP" w:hAnsi="HG丸ｺﾞｼｯｸM-PRO" w:hint="eastAsia"/>
          <w:sz w:val="24"/>
          <w:szCs w:val="24"/>
        </w:rPr>
        <w:t>また</w:t>
      </w:r>
      <w:r w:rsidRPr="005B1B37">
        <w:rPr>
          <w:rFonts w:ascii="UD デジタル 教科書体 NP" w:eastAsia="UD デジタル 教科書体 NP" w:hAnsi="HG丸ｺﾞｼｯｸM-PRO" w:hint="eastAsia"/>
          <w:sz w:val="24"/>
          <w:szCs w:val="24"/>
        </w:rPr>
        <w:t>は一般木質バイオマスの入出荷</w:t>
      </w:r>
      <w:r w:rsidR="00893E8E" w:rsidRPr="005B1B37">
        <w:rPr>
          <w:rFonts w:ascii="UD デジタル 教科書体 NP" w:eastAsia="UD デジタル 教科書体 NP" w:hAnsi="HG丸ｺﾞｼｯｸM-PRO" w:hint="eastAsia"/>
          <w:sz w:val="24"/>
          <w:szCs w:val="24"/>
        </w:rPr>
        <w:t>およ</w:t>
      </w:r>
      <w:r w:rsidRPr="005B1B37">
        <w:rPr>
          <w:rFonts w:ascii="UD デジタル 教科書体 NP" w:eastAsia="UD デジタル 教科書体 NP" w:hAnsi="HG丸ｺﾞｼｯｸM-PRO" w:hint="eastAsia"/>
          <w:sz w:val="24"/>
          <w:szCs w:val="24"/>
        </w:rPr>
        <w:t>び在庫に関する情報が把握できるよう管理簿を備え付け適切に記載する。</w:t>
      </w:r>
    </w:p>
    <w:p w14:paraId="4627ED15" w14:textId="35C7A79E" w:rsidR="00D77FD4" w:rsidRPr="005B1B37" w:rsidRDefault="00D77FD4" w:rsidP="005B1B37">
      <w:pPr>
        <w:pStyle w:val="a3"/>
        <w:numPr>
          <w:ilvl w:val="0"/>
          <w:numId w:val="2"/>
        </w:numPr>
        <w:adjustRightInd w:val="0"/>
        <w:snapToGrid w:val="0"/>
        <w:ind w:leftChars="0"/>
        <w:rPr>
          <w:rFonts w:ascii="UD デジタル 教科書体 NP" w:eastAsia="UD デジタル 教科書体 NP" w:hAnsi="HG丸ｺﾞｼｯｸM-PRO" w:hint="eastAsia"/>
          <w:sz w:val="24"/>
          <w:szCs w:val="24"/>
        </w:rPr>
      </w:pPr>
      <w:r w:rsidRPr="005B1B37">
        <w:rPr>
          <w:rFonts w:ascii="UD デジタル 教科書体 NP" w:eastAsia="UD デジタル 教科書体 NP" w:hAnsi="HG丸ｺﾞｼｯｸM-PRO" w:hint="eastAsia"/>
          <w:sz w:val="24"/>
          <w:szCs w:val="24"/>
        </w:rPr>
        <w:t>証明書、納品書</w:t>
      </w:r>
      <w:r w:rsidR="0035133F" w:rsidRPr="005B1B37">
        <w:rPr>
          <w:rFonts w:ascii="UD デジタル 教科書体 NP" w:eastAsia="UD デジタル 教科書体 NP" w:hAnsi="HG丸ｺﾞｼｯｸM-PRO" w:hint="eastAsia"/>
          <w:sz w:val="24"/>
          <w:szCs w:val="24"/>
        </w:rPr>
        <w:t>およ</w:t>
      </w:r>
      <w:r w:rsidRPr="005B1B37">
        <w:rPr>
          <w:rFonts w:ascii="UD デジタル 教科書体 NP" w:eastAsia="UD デジタル 教科書体 NP" w:hAnsi="HG丸ｺﾞｼｯｸM-PRO" w:hint="eastAsia"/>
          <w:sz w:val="24"/>
          <w:szCs w:val="24"/>
        </w:rPr>
        <w:t>び管理簿等の関係書類は、５年間整理保管する。</w:t>
      </w:r>
    </w:p>
    <w:bookmarkEnd w:id="0"/>
    <w:p w14:paraId="04BF14CD" w14:textId="77777777" w:rsidR="00D77FD4" w:rsidRPr="00952839" w:rsidRDefault="00D77FD4" w:rsidP="005B1B37">
      <w:pPr>
        <w:adjustRightInd w:val="0"/>
        <w:snapToGrid w:val="0"/>
      </w:pPr>
    </w:p>
    <w:p w14:paraId="318DAB9B" w14:textId="77777777" w:rsidR="00D77FD4" w:rsidRPr="00221573" w:rsidRDefault="00D77FD4" w:rsidP="00D77FD4">
      <w:pPr>
        <w:widowControl/>
        <w:jc w:val="left"/>
        <w:rPr>
          <w:rFonts w:ascii="HG丸ｺﾞｼｯｸM-PRO" w:eastAsia="HG丸ｺﾞｼｯｸM-PRO" w:hAnsi="HG丸ｺﾞｼｯｸM-PRO"/>
          <w:sz w:val="24"/>
          <w:szCs w:val="24"/>
        </w:rPr>
      </w:pPr>
    </w:p>
    <w:p w14:paraId="22FD1674" w14:textId="77777777" w:rsidR="001F7298" w:rsidRPr="00D77FD4" w:rsidRDefault="001F7298" w:rsidP="00D77FD4"/>
    <w:sectPr w:rsidR="001F7298" w:rsidRPr="00D77FD4" w:rsidSect="00221573">
      <w:pgSz w:w="11906" w:h="16838"/>
      <w:pgMar w:top="720" w:right="849"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207F5" w14:textId="77777777" w:rsidR="00C37531" w:rsidRDefault="00C37531" w:rsidP="00A51AC4">
      <w:r>
        <w:separator/>
      </w:r>
    </w:p>
  </w:endnote>
  <w:endnote w:type="continuationSeparator" w:id="0">
    <w:p w14:paraId="1F97B364" w14:textId="77777777" w:rsidR="00C37531" w:rsidRDefault="00C37531" w:rsidP="00A5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56C68" w14:textId="77777777" w:rsidR="00C37531" w:rsidRDefault="00C37531" w:rsidP="00A51AC4">
      <w:r>
        <w:separator/>
      </w:r>
    </w:p>
  </w:footnote>
  <w:footnote w:type="continuationSeparator" w:id="0">
    <w:p w14:paraId="6113F0EC" w14:textId="77777777" w:rsidR="00C37531" w:rsidRDefault="00C37531" w:rsidP="00A51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241E5"/>
    <w:multiLevelType w:val="hybridMultilevel"/>
    <w:tmpl w:val="9C62F3F0"/>
    <w:lvl w:ilvl="0" w:tplc="C5F6F676">
      <w:start w:val="1"/>
      <w:numFmt w:val="bullet"/>
      <w:lvlText w:val="○"/>
      <w:lvlJc w:val="left"/>
      <w:pPr>
        <w:ind w:left="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6F6B2B21"/>
    <w:multiLevelType w:val="hybridMultilevel"/>
    <w:tmpl w:val="BABA204C"/>
    <w:lvl w:ilvl="0" w:tplc="49D4A6FC">
      <w:start w:val="1"/>
      <w:numFmt w:val="bullet"/>
      <w:lvlText w:val="・"/>
      <w:lvlJc w:val="left"/>
      <w:pPr>
        <w:ind w:left="8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2085953436">
    <w:abstractNumId w:val="0"/>
  </w:num>
  <w:num w:numId="2" w16cid:durableId="533883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39"/>
    <w:rsid w:val="0009176C"/>
    <w:rsid w:val="00130611"/>
    <w:rsid w:val="00142876"/>
    <w:rsid w:val="00195B41"/>
    <w:rsid w:val="001F7298"/>
    <w:rsid w:val="0023303B"/>
    <w:rsid w:val="002340C1"/>
    <w:rsid w:val="00284277"/>
    <w:rsid w:val="002D6806"/>
    <w:rsid w:val="0035133F"/>
    <w:rsid w:val="0045379D"/>
    <w:rsid w:val="00453879"/>
    <w:rsid w:val="004A063D"/>
    <w:rsid w:val="00542C63"/>
    <w:rsid w:val="005B1B37"/>
    <w:rsid w:val="005D3854"/>
    <w:rsid w:val="00606AF8"/>
    <w:rsid w:val="0066125C"/>
    <w:rsid w:val="006A544F"/>
    <w:rsid w:val="006A760B"/>
    <w:rsid w:val="006C0206"/>
    <w:rsid w:val="007C05E7"/>
    <w:rsid w:val="0081057D"/>
    <w:rsid w:val="00893E8E"/>
    <w:rsid w:val="008B3D64"/>
    <w:rsid w:val="00952839"/>
    <w:rsid w:val="00A51AC4"/>
    <w:rsid w:val="00A7686E"/>
    <w:rsid w:val="00AA0AA7"/>
    <w:rsid w:val="00AF00F0"/>
    <w:rsid w:val="00B67ED1"/>
    <w:rsid w:val="00BC4560"/>
    <w:rsid w:val="00C37531"/>
    <w:rsid w:val="00D4654B"/>
    <w:rsid w:val="00D64EAD"/>
    <w:rsid w:val="00D77FD4"/>
    <w:rsid w:val="00E8240C"/>
    <w:rsid w:val="00FF1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9C4CDE"/>
  <w15:docId w15:val="{80C0C92F-424B-4B4A-9FF5-BB525282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F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2839"/>
    <w:pPr>
      <w:ind w:leftChars="400" w:left="840"/>
    </w:pPr>
  </w:style>
  <w:style w:type="paragraph" w:styleId="a4">
    <w:name w:val="header"/>
    <w:basedOn w:val="a"/>
    <w:link w:val="a5"/>
    <w:uiPriority w:val="99"/>
    <w:unhideWhenUsed/>
    <w:rsid w:val="00A51AC4"/>
    <w:pPr>
      <w:tabs>
        <w:tab w:val="center" w:pos="4252"/>
        <w:tab w:val="right" w:pos="8504"/>
      </w:tabs>
      <w:snapToGrid w:val="0"/>
    </w:pPr>
  </w:style>
  <w:style w:type="character" w:customStyle="1" w:styleId="a5">
    <w:name w:val="ヘッダー (文字)"/>
    <w:basedOn w:val="a0"/>
    <w:link w:val="a4"/>
    <w:uiPriority w:val="99"/>
    <w:rsid w:val="00A51AC4"/>
  </w:style>
  <w:style w:type="paragraph" w:styleId="a6">
    <w:name w:val="footer"/>
    <w:basedOn w:val="a"/>
    <w:link w:val="a7"/>
    <w:uiPriority w:val="99"/>
    <w:unhideWhenUsed/>
    <w:rsid w:val="00A51AC4"/>
    <w:pPr>
      <w:tabs>
        <w:tab w:val="center" w:pos="4252"/>
        <w:tab w:val="right" w:pos="8504"/>
      </w:tabs>
      <w:snapToGrid w:val="0"/>
    </w:pPr>
  </w:style>
  <w:style w:type="character" w:customStyle="1" w:styleId="a7">
    <w:name w:val="フッター (文字)"/>
    <w:basedOn w:val="a0"/>
    <w:link w:val="a6"/>
    <w:uiPriority w:val="99"/>
    <w:rsid w:val="00A51AC4"/>
  </w:style>
  <w:style w:type="paragraph" w:styleId="a8">
    <w:name w:val="Balloon Text"/>
    <w:basedOn w:val="a"/>
    <w:link w:val="a9"/>
    <w:uiPriority w:val="99"/>
    <w:semiHidden/>
    <w:unhideWhenUsed/>
    <w:rsid w:val="00D77F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7F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230</Words>
  <Characters>1313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Versapro</dc:creator>
  <cp:lastModifiedBy>PC2</cp:lastModifiedBy>
  <cp:revision>5</cp:revision>
  <cp:lastPrinted>2025-07-28T05:08:00Z</cp:lastPrinted>
  <dcterms:created xsi:type="dcterms:W3CDTF">2025-01-22T01:50:00Z</dcterms:created>
  <dcterms:modified xsi:type="dcterms:W3CDTF">2025-07-28T05:10:00Z</dcterms:modified>
</cp:coreProperties>
</file>